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sz w:val="30"/>
          <w:szCs w:val="30"/>
        </w:rPr>
        <w:t xml:space="preserve">附件1：          </w:t>
      </w:r>
      <w:r>
        <w:rPr>
          <w:rFonts w:hint="eastAsia" w:hAnsi="黑体"/>
          <w:b/>
          <w:sz w:val="30"/>
          <w:szCs w:val="30"/>
        </w:rPr>
        <w:t xml:space="preserve">  </w:t>
      </w:r>
      <w:bookmarkStart w:id="0" w:name="_GoBack"/>
      <w:r>
        <w:rPr>
          <w:rFonts w:hint="eastAsia" w:hAnsi="黑体"/>
          <w:b/>
          <w:sz w:val="30"/>
          <w:szCs w:val="30"/>
        </w:rPr>
        <w:t>志愿者报名表</w:t>
      </w:r>
      <w:bookmarkEnd w:id="0"/>
    </w:p>
    <w:p>
      <w:pPr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志愿北京编号：                                          医院管理编码：</w:t>
      </w:r>
    </w:p>
    <w:tbl>
      <w:tblPr>
        <w:tblStyle w:val="3"/>
        <w:tblpPr w:leftFromText="180" w:rightFromText="180" w:vertAnchor="page" w:horzAnchor="margin" w:tblpY="2521"/>
        <w:tblW w:w="86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693"/>
        <w:gridCol w:w="716"/>
        <w:gridCol w:w="275"/>
        <w:gridCol w:w="1708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right" w:pos="2622"/>
              </w:tabs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姓名(中文)：</w:t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</w:tc>
        <w:tc>
          <w:tcPr>
            <w:tcW w:w="24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英文名：</w:t>
            </w:r>
          </w:p>
        </w:tc>
        <w:tc>
          <w:tcPr>
            <w:tcW w:w="19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性别：</w:t>
            </w:r>
          </w:p>
        </w:tc>
        <w:tc>
          <w:tcPr>
            <w:tcW w:w="17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粘贴照片</w:t>
            </w:r>
          </w:p>
          <w:p>
            <w:pPr>
              <w:jc w:val="center"/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（一寸）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身份证号码：</w:t>
            </w: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G Times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E-mail:</w:t>
            </w: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G Times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50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民族：</w:t>
            </w: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50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健康状况：</w:t>
            </w:r>
          </w:p>
        </w:tc>
        <w:tc>
          <w:tcPr>
            <w:tcW w:w="19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50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政治面貌：</w:t>
            </w: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G Times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50"/>
              </w:tabs>
              <w:jc w:val="left"/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家庭地址：     区/县       路    号   室 邮编：</w:t>
            </w: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G Times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家庭成员联系人：</w:t>
            </w:r>
          </w:p>
        </w:tc>
        <w:tc>
          <w:tcPr>
            <w:tcW w:w="34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单位名称：</w:t>
            </w:r>
          </w:p>
        </w:tc>
        <w:tc>
          <w:tcPr>
            <w:tcW w:w="34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hAnsi="CG Times" w:eastAsia="仿宋_GB2312"/>
                <w:sz w:val="24"/>
              </w:rPr>
              <w:t>单位电话：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单位地址：</w:t>
            </w:r>
          </w:p>
        </w:tc>
        <w:tc>
          <w:tcPr>
            <w:tcW w:w="34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  <w:r>
              <w:rPr>
                <w:rFonts w:hint="eastAsia" w:ascii="仿宋_GB2312" w:hAnsi="CG Times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兴趣/特长：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教育程度：□高中以下  □高中/中专  □大学（专科/本科）  □研究生以上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CG Times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您的志愿服务经历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1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CG Times" w:eastAsia="仿宋_GB2312"/>
                <w:sz w:val="24"/>
              </w:rPr>
            </w:pPr>
          </w:p>
          <w:p>
            <w:pPr>
              <w:rPr>
                <w:rFonts w:hint="eastAsia" w:ascii="仿宋_GB2312" w:hAnsi="CG Times" w:eastAsia="仿宋_GB2312"/>
                <w:sz w:val="24"/>
              </w:rPr>
            </w:pPr>
          </w:p>
          <w:p>
            <w:pPr>
              <w:rPr>
                <w:rFonts w:hint="eastAsia" w:ascii="仿宋_GB2312" w:hAnsi="CG Times" w:eastAsia="仿宋_GB2312"/>
                <w:sz w:val="24"/>
              </w:rPr>
            </w:pPr>
          </w:p>
          <w:p>
            <w:pPr>
              <w:rPr>
                <w:rFonts w:hint="eastAsia" w:ascii="仿宋_GB2312" w:hAnsi="CG Times" w:eastAsia="仿宋_GB2312"/>
                <w:sz w:val="24"/>
              </w:rPr>
            </w:pPr>
          </w:p>
          <w:p>
            <w:pPr>
              <w:rPr>
                <w:rFonts w:hint="eastAsia" w:ascii="仿宋_GB2312" w:hAnsi="CG Times" w:eastAsia="仿宋_GB2312"/>
                <w:sz w:val="24"/>
              </w:rPr>
            </w:pPr>
          </w:p>
          <w:p>
            <w:pPr>
              <w:rPr>
                <w:rFonts w:hint="eastAsia" w:ascii="仿宋_GB2312" w:hAnsi="CG Times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您可以提供的服务时间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1、您是否愿意长期参与医院的志愿服务（半年以上）？ □是  □否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2、您在半年内能提供至少多少小时的志愿服务 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3、您可以提供志愿服务的时间段（不包括法定节假日）：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月至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4、您可能选择来服务的时间是：</w:t>
            </w:r>
          </w:p>
          <w:p>
            <w:pPr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□周一   □周二   □周三   □周四   □周五   □周六   □周日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您感兴趣的服务岗位（可多选）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42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A、病人服务方向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231775</wp:posOffset>
                  </wp:positionV>
                  <wp:extent cx="190500" cy="161925"/>
                  <wp:effectExtent l="0" t="0" r="0" b="9525"/>
                  <wp:wrapNone/>
                  <wp:docPr id="1" name="图片 86" descr="对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6" descr="对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4"/>
              </w:rPr>
              <w:t xml:space="preserve">□ 门诊导医（必选项）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 病房陪护组       □ 阅读俱乐部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睡前故事组       □ 心理慰藉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 大哥哥大姐姐信箱 □ 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B、志愿者管理方向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项目策划      □ 儿童游戏设计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 信息录入员    □ 志愿者招募宣传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 网络平台管理员  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 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本人承诺所填信息全部属实，愿意加入北京儿童医院志愿者。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申请人签名：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申请日期：    年    月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B7614"/>
    <w:rsid w:val="56CB7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2016-10-17T08:51:00Z</dcterms:created>
  <dc:creator>54doctoryang</dc:creator>
  <cp:lastModifiedBy>54doctoryang</cp:lastModifiedBy>
  <dcterms:modified xsi:type="dcterms:W3CDTF">2016-10-17T08:51:29Z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